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5B54"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活动总结</w:t>
      </w:r>
    </w:p>
    <w:p w14:paraId="6F6865FF">
      <w:pPr>
        <w:spacing w:after="156" w:afterLines="5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义乌市青少年宫</w:t>
      </w:r>
    </w:p>
    <w:p w14:paraId="6AB8C50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0" w:name="OLE_LINK1"/>
      <w:r>
        <w:rPr>
          <w:rFonts w:hint="eastAsia" w:ascii="宋体" w:hAnsi="宋体" w:eastAsia="宋体"/>
          <w:color w:val="auto"/>
          <w:sz w:val="24"/>
          <w:szCs w:val="24"/>
        </w:rPr>
        <w:t>为增强青少年群体爱党爱国爱家乡的情怀，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引导青少年关注乡村变化、发现乡村之美，同时培养青少年的综合能力，促进青少年身心健康发展，</w:t>
      </w:r>
      <w:r>
        <w:rPr>
          <w:rFonts w:hint="eastAsia" w:ascii="宋体" w:hAnsi="宋体" w:eastAsia="宋体"/>
          <w:sz w:val="24"/>
          <w:szCs w:val="24"/>
        </w:rPr>
        <w:t>义乌市青少年宫</w:t>
      </w:r>
      <w:r>
        <w:rPr>
          <w:rFonts w:hint="eastAsia" w:ascii="宋体" w:hAnsi="宋体" w:eastAsia="宋体"/>
          <w:sz w:val="24"/>
          <w:szCs w:val="24"/>
          <w:lang w:eastAsia="zh-CN"/>
        </w:rPr>
        <w:t>围绕“寻找乡村之美”主题，挖掘义乌本地优质资源，</w:t>
      </w:r>
      <w:r>
        <w:rPr>
          <w:rFonts w:hint="eastAsia" w:ascii="宋体" w:hAnsi="宋体" w:eastAsia="宋体"/>
          <w:sz w:val="24"/>
          <w:szCs w:val="24"/>
        </w:rPr>
        <w:t>积极组织、宣传各类活动，并通过微信公众号等网络宣传方式动员全市青少年参与，扩大活动社会影响。现总结如下：</w:t>
      </w:r>
    </w:p>
    <w:bookmarkEnd w:id="0"/>
    <w:p w14:paraId="352E24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创新活动方式，丰富活动内容</w:t>
      </w:r>
    </w:p>
    <w:p w14:paraId="6A8DB439"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通过“定向赛”、“假日营”、“主题研学”等活动方式，引领青少年真正走进乡村，通过实地考察和田野观察，亲身体验乡村的自然风貌与人文历史，感受当地独特的地域文化和发展变化。同时，将知识科普、体育运动、实践劳动、亲子互动等多种活动内容糅合，确保青少年在活动中能有更丰富的体验，真正做到“学中玩、玩中学”。</w:t>
      </w:r>
    </w:p>
    <w:p w14:paraId="592B81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注重能力提升，活动效果显著</w:t>
      </w:r>
    </w:p>
    <w:p w14:paraId="5669F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我们着重于培养青少年的核心能力，例如竹子探秘营活动中，要求孩子们从科学的角度观察事物、认识植物的生长特性，在团队合作和动手实践中完成竹编、竹筒饭、竹筏的制作；在定向赛中，将心理健康培养、亲子互动融合进活动中，引导青少年身心健康发展。通过精心设计每一个活动项目，锻炼青少年的观察力、思考力、表达力、团队合作能力，让活动中遇到的每一个小问题、小任务都成为青少年成长的机会。</w:t>
      </w:r>
    </w:p>
    <w:p w14:paraId="6B8059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参与人数众多，社会效应良好</w:t>
      </w:r>
    </w:p>
    <w:p w14:paraId="2992A0B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我宫一直坚持普惠性、公益性原则，各项活动均为免费，鼓励欢迎全市青少年报名参与。本次“寻红色足迹，品真理味道”儿童定向嘉年华就吸引了全市200余组家庭，共计600余人参与。通过宣传报道等方式，活动得到了家长和社会各界的积极关注与支持，激发青少年与家长对乡村发展的关注，更多像“北山村”、“分水塘村”一样的美丽乡村被人们所发现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  <w:lang w:eastAsia="zh-CN"/>
        </w:rPr>
        <w:t>，这种积极的互动，不仅提升青少年对乡村的认知和热爱，更有助于培养他们的责任感与社会参与意识，使他们在未来的发展中更愿意为家乡贡献力量。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8F0DD"/>
    <w:multiLevelType w:val="singleLevel"/>
    <w:tmpl w:val="0678F0D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OTA4ZWU3MmJkZjU2ZTdiYWMyMDFkYWU4OTFkNTAifQ=="/>
  </w:docVars>
  <w:rsids>
    <w:rsidRoot w:val="00A22830"/>
    <w:rsid w:val="001950BD"/>
    <w:rsid w:val="001E518C"/>
    <w:rsid w:val="0025696E"/>
    <w:rsid w:val="004F2D84"/>
    <w:rsid w:val="006B77F1"/>
    <w:rsid w:val="00805285"/>
    <w:rsid w:val="00967695"/>
    <w:rsid w:val="009F133E"/>
    <w:rsid w:val="00A22830"/>
    <w:rsid w:val="00A3432A"/>
    <w:rsid w:val="00A6363F"/>
    <w:rsid w:val="00B21E89"/>
    <w:rsid w:val="00DD2CBE"/>
    <w:rsid w:val="00F528D4"/>
    <w:rsid w:val="06E4782C"/>
    <w:rsid w:val="088F7D23"/>
    <w:rsid w:val="094D037B"/>
    <w:rsid w:val="1B270DA4"/>
    <w:rsid w:val="25592D3B"/>
    <w:rsid w:val="39BD5A38"/>
    <w:rsid w:val="3FF81E9F"/>
    <w:rsid w:val="480C6FBE"/>
    <w:rsid w:val="4F901B16"/>
    <w:rsid w:val="5E145476"/>
    <w:rsid w:val="6412222E"/>
    <w:rsid w:val="710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998</Characters>
  <Lines>5</Lines>
  <Paragraphs>1</Paragraphs>
  <TotalTime>21</TotalTime>
  <ScaleCrop>false</ScaleCrop>
  <LinksUpToDate>false</LinksUpToDate>
  <CharactersWithSpaces>1001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2023-10-31T10:13:00Z</dcterms:created>
  <dc:creator>家琪 李</dc:creator>
  <cp:lastModifiedBy>快快快鱼</cp:lastModifiedBy>
  <dcterms:modified xsi:type="dcterms:W3CDTF">2024-10-24T02:31:38Z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8A41B5502A8F4C09A1FEA33B05895665_13</vt:lpwstr>
  </property>
</Properties>
</file>