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C0444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平湖市青少年宫“萌龙贺岁，寻味迎春”迎新春系列活动</w:t>
      </w:r>
    </w:p>
    <w:p w14:paraId="12FF623D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1D1316C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活动背景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313A5C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在辞旧迎新之际，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为将传统文化知识从小根植于青少年儿童的心中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平湖市青少年宫在“新春”来临之际，特组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织以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“萌龙贺岁，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  <w:t>寻味迎春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为主题的迎新春系列活动。</w:t>
      </w:r>
    </w:p>
    <w:p w14:paraId="5AB7A2D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活动主题</w:t>
      </w:r>
    </w:p>
    <w:p w14:paraId="65A814F1">
      <w:pPr>
        <w:numPr>
          <w:ilvl w:val="0"/>
          <w:numId w:val="0"/>
        </w:numPr>
        <w:ind w:firstLine="59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  <w:t>萌龙贺岁，寻味迎春</w:t>
      </w:r>
    </w:p>
    <w:p w14:paraId="712ECB6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三、活动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</w:t>
      </w:r>
    </w:p>
    <w:p w14:paraId="0A1D172B">
      <w:pPr>
        <w:widowControl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 xml:space="preserve">1月29日——2月16日 </w:t>
      </w:r>
    </w:p>
    <w:p w14:paraId="31A229F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四、活动地点</w:t>
      </w:r>
    </w:p>
    <w:p w14:paraId="16E2EB1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平湖市青少年宫</w:t>
      </w:r>
    </w:p>
    <w:p w14:paraId="37EACE74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活动对象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</w:p>
    <w:p w14:paraId="121F623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全市幼儿园大班以上学生</w:t>
      </w:r>
    </w:p>
    <w:p w14:paraId="36EE70CE"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活动内容</w:t>
      </w:r>
    </w:p>
    <w:p w14:paraId="68DEECA7">
      <w:pPr>
        <w:pStyle w:val="2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分三个板块内容：</w:t>
      </w:r>
    </w:p>
    <w:p w14:paraId="4D33170D"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1.“萌龙贺岁，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kern w:val="0"/>
          <w:sz w:val="30"/>
          <w:szCs w:val="30"/>
          <w:shd w:val="clear" w:fill="FFFFFF"/>
          <w:lang w:val="en-US" w:eastAsia="zh-CN" w:bidi="ar"/>
        </w:rPr>
        <w:t>寻味迎春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春节亲子活动</w:t>
      </w:r>
    </w:p>
    <w:p w14:paraId="7197E36E"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2.平湖、海宁两地“迎新春”少儿围棋邀请赛</w:t>
      </w:r>
    </w:p>
    <w:p w14:paraId="77244DC4"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3.“金龙送福·欢腾喜悦”2024年新春送福</w:t>
      </w:r>
    </w:p>
    <w:p w14:paraId="5A9C1184">
      <w:pPr>
        <w:pStyle w:val="2"/>
        <w:numPr>
          <w:numId w:val="0"/>
        </w:numPr>
        <w:rPr>
          <w:rFonts w:hint="default"/>
          <w:sz w:val="30"/>
          <w:szCs w:val="30"/>
          <w:lang w:val="en-US" w:eastAsia="zh-CN"/>
        </w:rPr>
      </w:pPr>
    </w:p>
    <w:p w14:paraId="1064DE58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系列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活动之一：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平湖、海宁两地“迎新春”少儿围棋邀请赛</w:t>
      </w:r>
    </w:p>
    <w:p w14:paraId="5FF5404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6579305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活动名称</w:t>
      </w:r>
    </w:p>
    <w:p w14:paraId="63AFDD8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Chars="0" w:right="0" w:rightChars="0" w:firstLine="62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平湖、海宁两地“迎新春”少儿围棋邀请赛</w:t>
      </w:r>
    </w:p>
    <w:p w14:paraId="569A2A1C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活动时间</w:t>
      </w:r>
    </w:p>
    <w:p w14:paraId="2E201C9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840" w:firstLineChars="3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1月29日</w:t>
      </w:r>
    </w:p>
    <w:p w14:paraId="4CB0ACA9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活动地点</w:t>
      </w:r>
    </w:p>
    <w:p w14:paraId="7441273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840" w:firstLineChars="3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平湖市青少年宫多功能厅</w:t>
      </w:r>
    </w:p>
    <w:p w14:paraId="1352807D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活动对象</w:t>
      </w:r>
    </w:p>
    <w:p w14:paraId="357B1B1A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平湖、海宁两地青少年儿童</w:t>
      </w:r>
    </w:p>
    <w:p w14:paraId="05569D7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总结</w:t>
      </w:r>
    </w:p>
    <w:p w14:paraId="19A8BE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8"/>
          <w:szCs w:val="28"/>
        </w:rPr>
        <w:t>来自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平湖、海宁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8"/>
          <w:szCs w:val="28"/>
        </w:rPr>
        <w:t>两地的围棋学员齐聚一堂，对弈论道，切磋技艺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8"/>
          <w:szCs w:val="28"/>
        </w:rPr>
        <w:t>本次活动进一步拉近平湖、海宁两地之间的友好关系，深化两地小棋手间的交流，提高了围棋实战水平，也为两地少儿棋类活动的推广和发展起到了促进作用。</w:t>
      </w:r>
    </w:p>
    <w:p w14:paraId="403AF50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系列活动之二：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“金龙送福·欢腾喜悦”2024年新春送福</w:t>
      </w:r>
    </w:p>
    <w:p w14:paraId="645D8520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活动名称</w:t>
      </w:r>
    </w:p>
    <w:p w14:paraId="3FF89C2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Chars="0" w:right="0" w:rightChars="0" w:firstLine="62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“金龙送福·欢腾喜悦”2024年新春送福</w:t>
      </w:r>
    </w:p>
    <w:p w14:paraId="47546B46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活动背景</w:t>
      </w:r>
    </w:p>
    <w:p w14:paraId="7D7E62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8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8"/>
          <w:szCs w:val="28"/>
        </w:rPr>
        <w:t>为传承中华优秀传统文化，营造喜庆祥和的新春氛围，进一步巩固平湖市“中国书法之乡”创建工作成果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8"/>
          <w:szCs w:val="28"/>
          <w:lang w:eastAsia="zh-CN"/>
        </w:rPr>
        <w:t>。</w:t>
      </w:r>
    </w:p>
    <w:p w14:paraId="3768A8D9"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活动时间</w:t>
      </w:r>
    </w:p>
    <w:p w14:paraId="0FD84B8C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2月2日</w:t>
      </w:r>
    </w:p>
    <w:p w14:paraId="7A148F0E"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活动地点</w:t>
      </w:r>
    </w:p>
    <w:p w14:paraId="3CB5EFD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840" w:firstLineChars="3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平湖市吾悦广场</w:t>
      </w:r>
    </w:p>
    <w:p w14:paraId="68937FA7"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活动对象</w:t>
      </w:r>
    </w:p>
    <w:p w14:paraId="3D5140D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青少年宫书法班学员</w:t>
      </w:r>
    </w:p>
    <w:p w14:paraId="65D5351F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总结</w:t>
      </w:r>
    </w:p>
    <w:p w14:paraId="4963AD8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8"/>
          <w:szCs w:val="28"/>
        </w:rPr>
        <w:t>此次活动不仅营造了喜庆祥和的节日氛围，还让市民感受到了文化的魅力，收获别样的文化“年货”。</w:t>
      </w:r>
    </w:p>
    <w:p w14:paraId="76277C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699C5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系列活动之三：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春节亲子活动</w:t>
      </w:r>
    </w:p>
    <w:p w14:paraId="6861E76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活动名称</w:t>
      </w:r>
    </w:p>
    <w:p w14:paraId="2DDD538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“萌龙贺岁，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  <w:t>寻味迎春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春节亲子活动</w:t>
      </w:r>
    </w:p>
    <w:p w14:paraId="64D6D2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活动背景</w:t>
      </w:r>
    </w:p>
    <w:p w14:paraId="166F73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在辞旧迎新之际，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为将传统文化知识从小根植于青少年儿童的心中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平湖市青少年宫在“新春”来临之际，特组织以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“萌龙贺岁，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  <w:t>寻味迎春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为主题的萌娃迎新春，寻年味的欢庆春节亲子活动。</w:t>
      </w:r>
    </w:p>
    <w:p w14:paraId="587E6F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（三）活动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时间</w:t>
      </w:r>
    </w:p>
    <w:p w14:paraId="0EB50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 xml:space="preserve">2月12日——2月16日   </w:t>
      </w:r>
    </w:p>
    <w:p w14:paraId="37E3A2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（四）活动地点</w:t>
      </w:r>
    </w:p>
    <w:p w14:paraId="05C719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平湖市青少年宫一楼多功能厅</w:t>
      </w:r>
    </w:p>
    <w:p w14:paraId="00B1DA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活动对象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168C89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全市幼儿园大班以上学生</w:t>
      </w:r>
    </w:p>
    <w:p w14:paraId="1229FF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（六）活动人数</w:t>
      </w:r>
    </w:p>
    <w:p w14:paraId="7CEDF6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25组家庭（一大一小）</w:t>
      </w:r>
    </w:p>
    <w:p w14:paraId="59CD865A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（七）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活动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内容及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安排</w:t>
      </w:r>
    </w:p>
    <w:tbl>
      <w:tblPr>
        <w:tblStyle w:val="6"/>
        <w:tblpPr w:leftFromText="180" w:rightFromText="180" w:vertAnchor="text" w:horzAnchor="page" w:tblpX="1907" w:tblpY="73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138"/>
        <w:gridCol w:w="1537"/>
        <w:gridCol w:w="2706"/>
        <w:gridCol w:w="1194"/>
      </w:tblGrid>
      <w:tr w14:paraId="65E8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18F677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8" w:type="dxa"/>
            <w:vAlign w:val="center"/>
          </w:tcPr>
          <w:p w14:paraId="5AD7A5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537" w:type="dxa"/>
            <w:vAlign w:val="center"/>
          </w:tcPr>
          <w:p w14:paraId="1611E7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2706" w:type="dxa"/>
            <w:vAlign w:val="center"/>
          </w:tcPr>
          <w:p w14:paraId="6E0BB1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194" w:type="dxa"/>
            <w:vAlign w:val="center"/>
          </w:tcPr>
          <w:p w14:paraId="19702E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活动地点</w:t>
            </w:r>
          </w:p>
        </w:tc>
      </w:tr>
      <w:tr w14:paraId="7C53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7861BE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8" w:type="dxa"/>
            <w:vAlign w:val="center"/>
          </w:tcPr>
          <w:p w14:paraId="6EBBCE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《新春寻福·齐乐龙龙》</w:t>
            </w:r>
          </w:p>
        </w:tc>
        <w:tc>
          <w:tcPr>
            <w:tcW w:w="1537" w:type="dxa"/>
            <w:vAlign w:val="center"/>
          </w:tcPr>
          <w:p w14:paraId="65C53D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大年初三</w:t>
            </w:r>
          </w:p>
        </w:tc>
        <w:tc>
          <w:tcPr>
            <w:tcW w:w="2706" w:type="dxa"/>
            <w:vAlign w:val="center"/>
          </w:tcPr>
          <w:p w14:paraId="2D314B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2月12日</w:t>
            </w:r>
          </w:p>
          <w:p w14:paraId="0C0865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14:00—15:30</w:t>
            </w:r>
          </w:p>
        </w:tc>
        <w:tc>
          <w:tcPr>
            <w:tcW w:w="1194" w:type="dxa"/>
            <w:vMerge w:val="restart"/>
            <w:vAlign w:val="center"/>
          </w:tcPr>
          <w:p w14:paraId="4DF09E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平湖市青少年宫</w:t>
            </w:r>
          </w:p>
          <w:p w14:paraId="60337D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一楼多功能厅</w:t>
            </w:r>
          </w:p>
        </w:tc>
      </w:tr>
      <w:tr w14:paraId="0D9E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6ACFD9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8" w:type="dxa"/>
            <w:vAlign w:val="center"/>
          </w:tcPr>
          <w:p w14:paraId="3F2A7F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《指尖造物·有龙泽鳞》</w:t>
            </w:r>
          </w:p>
        </w:tc>
        <w:tc>
          <w:tcPr>
            <w:tcW w:w="1537" w:type="dxa"/>
            <w:vAlign w:val="center"/>
          </w:tcPr>
          <w:p w14:paraId="79457E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大年初四</w:t>
            </w:r>
          </w:p>
        </w:tc>
        <w:tc>
          <w:tcPr>
            <w:tcW w:w="2706" w:type="dxa"/>
            <w:vAlign w:val="center"/>
          </w:tcPr>
          <w:p w14:paraId="3747BB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2月13日</w:t>
            </w:r>
          </w:p>
          <w:p w14:paraId="347E0B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14:00—15:30</w:t>
            </w:r>
          </w:p>
        </w:tc>
        <w:tc>
          <w:tcPr>
            <w:tcW w:w="1194" w:type="dxa"/>
            <w:vMerge w:val="continue"/>
            <w:vAlign w:val="center"/>
          </w:tcPr>
          <w:p w14:paraId="73F92C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C7A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23A0BD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8" w:type="dxa"/>
            <w:vAlign w:val="center"/>
          </w:tcPr>
          <w:p w14:paraId="541A5E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《迎财神·接福饺》</w:t>
            </w:r>
          </w:p>
        </w:tc>
        <w:tc>
          <w:tcPr>
            <w:tcW w:w="1537" w:type="dxa"/>
            <w:vAlign w:val="center"/>
          </w:tcPr>
          <w:p w14:paraId="7303DD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大年初五</w:t>
            </w:r>
          </w:p>
        </w:tc>
        <w:tc>
          <w:tcPr>
            <w:tcW w:w="2706" w:type="dxa"/>
            <w:vAlign w:val="center"/>
          </w:tcPr>
          <w:p w14:paraId="466272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2月14日</w:t>
            </w:r>
          </w:p>
          <w:p w14:paraId="4E3752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14:00—15:30</w:t>
            </w:r>
          </w:p>
        </w:tc>
        <w:tc>
          <w:tcPr>
            <w:tcW w:w="1194" w:type="dxa"/>
            <w:vMerge w:val="continue"/>
            <w:vAlign w:val="center"/>
          </w:tcPr>
          <w:p w14:paraId="1C3D6C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7F8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373A47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8" w:type="dxa"/>
            <w:vAlign w:val="center"/>
          </w:tcPr>
          <w:p w14:paraId="65119F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快递物流行业子女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庆新年亲子活动</w:t>
            </w:r>
          </w:p>
        </w:tc>
        <w:tc>
          <w:tcPr>
            <w:tcW w:w="1537" w:type="dxa"/>
            <w:vAlign w:val="center"/>
          </w:tcPr>
          <w:p w14:paraId="1B5520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大年初六</w:t>
            </w:r>
          </w:p>
        </w:tc>
        <w:tc>
          <w:tcPr>
            <w:tcW w:w="2706" w:type="dxa"/>
            <w:vAlign w:val="center"/>
          </w:tcPr>
          <w:p w14:paraId="7C28A7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2月15日</w:t>
            </w:r>
          </w:p>
          <w:p w14:paraId="652A51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14:00—15:30</w:t>
            </w:r>
          </w:p>
        </w:tc>
        <w:tc>
          <w:tcPr>
            <w:tcW w:w="1194" w:type="dxa"/>
            <w:vMerge w:val="continue"/>
            <w:vAlign w:val="center"/>
          </w:tcPr>
          <w:p w14:paraId="71A68A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CD9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3D3722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8" w:type="dxa"/>
            <w:vAlign w:val="center"/>
          </w:tcPr>
          <w:p w14:paraId="7BC590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</w:rPr>
              <w:t>《人间七宝》</w:t>
            </w:r>
          </w:p>
        </w:tc>
        <w:tc>
          <w:tcPr>
            <w:tcW w:w="1537" w:type="dxa"/>
            <w:vAlign w:val="center"/>
          </w:tcPr>
          <w:p w14:paraId="4724E6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大年初七</w:t>
            </w:r>
          </w:p>
        </w:tc>
        <w:tc>
          <w:tcPr>
            <w:tcW w:w="2706" w:type="dxa"/>
            <w:vAlign w:val="center"/>
          </w:tcPr>
          <w:p w14:paraId="0B890A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2月16日</w:t>
            </w:r>
          </w:p>
          <w:p w14:paraId="3A2C7F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14:00—15:30</w:t>
            </w:r>
          </w:p>
        </w:tc>
        <w:tc>
          <w:tcPr>
            <w:tcW w:w="1194" w:type="dxa"/>
            <w:vMerge w:val="continue"/>
            <w:vAlign w:val="center"/>
          </w:tcPr>
          <w:p w14:paraId="27C2BE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201F2B0A">
      <w:pPr>
        <w:numPr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69FD6D2">
      <w:pPr>
        <w:pStyle w:val="2"/>
        <w:numPr>
          <w:ilvl w:val="0"/>
          <w:numId w:val="1"/>
        </w:numPr>
        <w:ind w:left="0" w:leftChars="0" w:firstLine="0" w:firstLineChars="0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活动反思</w:t>
      </w:r>
    </w:p>
    <w:p w14:paraId="451136F1">
      <w:pPr>
        <w:pStyle w:val="2"/>
        <w:numPr>
          <w:numId w:val="0"/>
        </w:numPr>
        <w:ind w:firstLine="60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1.“萌龙贺岁，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kern w:val="0"/>
          <w:sz w:val="30"/>
          <w:szCs w:val="30"/>
          <w:shd w:val="clear" w:fill="FFFFFF"/>
          <w:lang w:val="en-US" w:eastAsia="zh-CN" w:bidi="ar"/>
        </w:rPr>
        <w:t>寻味迎春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春节亲子活动，共有5场子活动，由于活动场地有限，此次活动报名人数也有限制，设想以后活动人数可在各方面条件允许的情况下适当增加报名人数，满足广大青少年儿童的需求和社会需要。</w:t>
      </w:r>
    </w:p>
    <w:p w14:paraId="09DAB754">
      <w:pPr>
        <w:pStyle w:val="2"/>
        <w:numPr>
          <w:numId w:val="0"/>
        </w:numPr>
        <w:ind w:firstLine="632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“金龙送福·欢腾喜悦”写春联送福活动，地点在市区商场里面，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人流量很大，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过往参与人员多，人多的时候需要排很长的对。争对这类情况下次可以事先准备一部分提前写好的作品，以便现场赠送活动。</w:t>
      </w:r>
    </w:p>
    <w:p w14:paraId="3FA53BCE">
      <w:pPr>
        <w:pStyle w:val="2"/>
        <w:numPr>
          <w:numId w:val="0"/>
        </w:numPr>
        <w:ind w:firstLine="62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7632E"/>
    <w:multiLevelType w:val="singleLevel"/>
    <w:tmpl w:val="9B47632E"/>
    <w:lvl w:ilvl="0" w:tentative="0">
      <w:start w:val="6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28"/>
        <w:szCs w:val="28"/>
      </w:rPr>
    </w:lvl>
  </w:abstractNum>
  <w:abstractNum w:abstractNumId="1">
    <w:nsid w:val="C3A7D7AC"/>
    <w:multiLevelType w:val="singleLevel"/>
    <w:tmpl w:val="C3A7D7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C4C0B67"/>
    <w:multiLevelType w:val="singleLevel"/>
    <w:tmpl w:val="CC4C0B6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28D5E18"/>
    <w:multiLevelType w:val="singleLevel"/>
    <w:tmpl w:val="D28D5E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OTdiYTY5ZGZmOWRiZTUyNDg1MTgyNWIxZTRmMDMifQ=="/>
  </w:docVars>
  <w:rsids>
    <w:rsidRoot w:val="22D073D8"/>
    <w:rsid w:val="051E6A56"/>
    <w:rsid w:val="07E14DDC"/>
    <w:rsid w:val="0DF02F5A"/>
    <w:rsid w:val="1A424B3D"/>
    <w:rsid w:val="22D073D8"/>
    <w:rsid w:val="335E60EC"/>
    <w:rsid w:val="45F03FC7"/>
    <w:rsid w:val="46D14403"/>
    <w:rsid w:val="46DF48D1"/>
    <w:rsid w:val="55243584"/>
    <w:rsid w:val="60CA77DA"/>
    <w:rsid w:val="763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semiHidden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2024-10-24T02:12:00Z</dcterms:created>
  <dc:creator>*单眼皮*€大眼睛</dc:creator>
  <cp:lastModifiedBy>*单眼皮*€大眼睛</cp:lastModifiedBy>
  <dcterms:modified xsi:type="dcterms:W3CDTF">2024-10-25T03:06:20Z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D14A5FFA81284C19A30B067C94EC14F2_11</vt:lpwstr>
  </property>
</Properties>
</file>